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4" w:rsidRDefault="00B53D69" w:rsidP="00794C84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урока</w:t>
      </w:r>
      <w:r w:rsidR="00794C8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94C84"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 w:rsidR="00794C84">
        <w:rPr>
          <w:rFonts w:ascii="Times New Roman" w:hAnsi="Times New Roman" w:cs="Times New Roman"/>
          <w:b/>
          <w:bCs/>
          <w:sz w:val="28"/>
          <w:szCs w:val="28"/>
        </w:rPr>
        <w:t>: СРАВНЕНИЕ ГРУПП ПРЕДМЕТОВ (НА СКОЛЬКО БОЛЬШЕ? НА СКОЛЬКО МЕНЬШЕ?)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5"/>
        <w:gridCol w:w="12125"/>
      </w:tblGrid>
      <w:tr w:rsidR="00794C84">
        <w:trPr>
          <w:trHeight w:val="435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Педагогическая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цель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группы предметов, то есть определять, на сколько в одной группе предметов больше (меньше), чем в другой, уравнивать группы предметов двумя способами</w:t>
            </w:r>
          </w:p>
        </w:tc>
      </w:tr>
      <w:tr w:rsidR="00794C84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Тип, вид урока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794C84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умеет сравнивать две группы предметов,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сколько; называть числа в порядке их следования при счёте; отсчитывать из множества предметов заданное количество (8–10 отдельных предметов)</w:t>
            </w:r>
          </w:p>
        </w:tc>
      </w:tr>
      <w:tr w:rsidR="00794C84">
        <w:trPr>
          <w:trHeight w:val="3915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учебные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(метапредметные)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Личностные. </w:t>
            </w:r>
            <w:r>
              <w:rPr>
                <w:rFonts w:ascii="Times New Roman" w:hAnsi="Times New Roman" w:cs="Times New Roman"/>
                <w:spacing w:val="45"/>
              </w:rPr>
              <w:t>Будут сформированы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положительное отношение к школе и учебной деятельности; интерес к учебному труду; основные моральные нормы поведения; </w:t>
            </w:r>
            <w:r>
              <w:rPr>
                <w:rFonts w:ascii="Times New Roman" w:hAnsi="Times New Roman" w:cs="Times New Roman"/>
                <w:spacing w:val="30"/>
              </w:rPr>
              <w:t>получит возможность для формирования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оценки и принятия следующих базовых ценностей: «добро», «терпение», «родина», «природа», «семья»; внутренней позиции школьника на уровне положительного отношения к школе.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spacing w:val="45"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: принимать и сохранять учебную задачу; оценивать результат своих действий; </w:t>
            </w:r>
            <w:r>
              <w:rPr>
                <w:rFonts w:ascii="Times New Roman" w:hAnsi="Times New Roman" w:cs="Times New Roman"/>
                <w:spacing w:val="45"/>
              </w:rPr>
              <w:t>получит возможность научиться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план выполнения заданий на уроках, внеурочной деятельности, жизненных ситуациях под руководством учителя; адекватно воспринимать оценку своей работы учителем, товарищами.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Научится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>
              <w:rPr>
                <w:rFonts w:ascii="Times New Roman" w:hAnsi="Times New Roman" w:cs="Times New Roman"/>
                <w:spacing w:val="45"/>
              </w:rPr>
              <w:t>получит возможность научиться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подробно пересказывать прочитанное или прослушанное; определять тему.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Коммуникативные. </w:t>
            </w:r>
            <w:r>
              <w:rPr>
                <w:rFonts w:ascii="Times New Roman" w:hAnsi="Times New Roman" w:cs="Times New Roman"/>
                <w:spacing w:val="45"/>
              </w:rPr>
              <w:t>Научится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в общении правила вежливости; </w:t>
            </w:r>
            <w:r>
              <w:rPr>
                <w:rFonts w:ascii="Times New Roman" w:hAnsi="Times New Roman" w:cs="Times New Roman"/>
                <w:spacing w:val="45"/>
              </w:rPr>
              <w:t>получит возможность научиться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участвовать в диалоге на уроке и в жизненных ситуациях;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строить понятные для партнера высказывания</w:t>
            </w:r>
          </w:p>
        </w:tc>
      </w:tr>
      <w:tr w:rsidR="00794C84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Формы и методы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Формы: </w:t>
            </w:r>
            <w:r>
              <w:rPr>
                <w:rFonts w:ascii="Times New Roman" w:hAnsi="Times New Roman" w:cs="Times New Roman"/>
              </w:rPr>
              <w:t>фронтальная, индивидуальная.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Методы: </w:t>
            </w:r>
            <w:r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</w:tr>
    </w:tbl>
    <w:p w:rsidR="00794C84" w:rsidRDefault="00794C84" w:rsidP="00794C84">
      <w:pPr>
        <w:pStyle w:val="ParagraphStyle"/>
        <w:spacing w:line="264" w:lineRule="auto"/>
        <w:ind w:left="-1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5"/>
        <w:gridCol w:w="12125"/>
      </w:tblGrid>
      <w:tr w:rsidR="00794C84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темы, понятия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Счёт предметов (с использованием количественных и порядковых числительных). Сравнение групп предметов. Отношения «столько же», «больше», «меньше», «больше (меньше) на …»</w:t>
            </w:r>
          </w:p>
        </w:tc>
      </w:tr>
      <w:tr w:rsidR="00794C84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(цифровые) ресурсы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печатная тетрадь, счетный материал, сюжетные картинки; магнитная доска, фланелеграф, геометрические фигуры; цветные карандаши</w:t>
            </w:r>
          </w:p>
        </w:tc>
      </w:tr>
    </w:tbl>
    <w:p w:rsidR="00794C84" w:rsidRDefault="00794C84" w:rsidP="00794C84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>
        <w:rPr>
          <w:rFonts w:ascii="Times New Roman" w:hAnsi="Times New Roman" w:cs="Times New Roman"/>
          <w:b/>
          <w:bCs/>
          <w:spacing w:val="45"/>
        </w:rPr>
        <w:t>Сценарий урока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21"/>
        <w:gridCol w:w="1442"/>
        <w:gridCol w:w="4491"/>
        <w:gridCol w:w="2961"/>
        <w:gridCol w:w="2253"/>
        <w:gridCol w:w="1382"/>
      </w:tblGrid>
      <w:tr w:rsidR="00794C84">
        <w:trPr>
          <w:jc w:val="center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 (элемент)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Методический прием</w:t>
            </w:r>
          </w:p>
        </w:tc>
        <w:tc>
          <w:tcPr>
            <w:tcW w:w="4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5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контроль</w:t>
            </w:r>
          </w:p>
        </w:tc>
      </w:tr>
      <w:tr w:rsidR="00794C84">
        <w:trPr>
          <w:jc w:val="center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4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осуществляемые действия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формируемые умения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  <w:tr w:rsidR="00794C84">
        <w:trPr>
          <w:jc w:val="center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94C84">
        <w:trPr>
          <w:jc w:val="center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 w:rsidRPr="00B82148">
              <w:rPr>
                <w:rFonts w:ascii="Times New Roman" w:hAnsi="Times New Roman" w:cs="Times New Roman"/>
              </w:rPr>
              <w:t>Приветствует учащихся, проверяет готовность класса и оборудования; эмоционально настраивает на урок</w:t>
            </w:r>
            <w:r w:rsidR="00B82148" w:rsidRPr="00B82148">
              <w:rPr>
                <w:rFonts w:ascii="Times New Roman" w:hAnsi="Times New Roman" w:cs="Times New Roman"/>
              </w:rPr>
              <w:t>:</w:t>
            </w:r>
          </w:p>
          <w:p w:rsidR="00B82148" w:rsidRPr="00B82148" w:rsidRDefault="00B8214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82148" w:rsidRPr="00B82148" w:rsidRDefault="00B82148" w:rsidP="00B8214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2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Придумано кем-то просто и мудро:</w:t>
            </w:r>
            <w:r w:rsidRPr="00B82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При встрече здороваться</w:t>
            </w:r>
            <w:r w:rsidR="00FA12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B82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доброе утро.</w:t>
            </w:r>
            <w:r w:rsidRPr="00B82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Доброе утро солнцу и птицам,</w:t>
            </w:r>
            <w:r w:rsidRPr="00B82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Доброе утро улыбчивым лицам!</w:t>
            </w:r>
            <w:bookmarkStart w:id="0" w:name="_GoBack"/>
            <w:bookmarkEnd w:id="0"/>
          </w:p>
          <w:p w:rsidR="00B82148" w:rsidRDefault="00B8214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учителя. Организуют рабочее место, проверяют наличие индивидуальных учебных принадлежностей на столе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эмоциональную отзывчивость к вопросам, пробуждающим любознательность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94C84">
        <w:trPr>
          <w:jc w:val="center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Повторение изученного о порядковых отношениях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задание. Практическая работа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spacing w:val="45"/>
              </w:rPr>
              <w:t>доске</w:t>
            </w:r>
            <w:r>
              <w:rPr>
                <w:rFonts w:ascii="Times New Roman" w:hAnsi="Times New Roman" w:cs="Times New Roman"/>
              </w:rPr>
              <w:t xml:space="preserve"> узор:</w:t>
            </w:r>
          </w:p>
          <w:p w:rsidR="00794C84" w:rsidRDefault="00794C84">
            <w:pPr>
              <w:pStyle w:val="ParagraphStyle"/>
              <w:tabs>
                <w:tab w:val="left" w:pos="360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09800" cy="2667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84" w:rsidRDefault="00794C84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узор.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закономерность заметили?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Перенесите узор в свои тетради и продолжите его, соблюдая подмеченную вами закономерность.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Рассказывает, как раскрасить узор.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Кружки между квадратами закрасьте зелёным цветом.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Анализируют узор, выделяют закономерность в узоре. 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Переносят узор в тетрадь, соблюдая закономерность.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Взаимопроверка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>раскрашивают узор по заданию учителя.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Осуществляют анализ объектов. Осознанно и произвольно строят речевые высказывания в устной форме.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наглядный материал </w:t>
            </w:r>
            <w:r>
              <w:rPr>
                <w:rFonts w:ascii="Times New Roman" w:hAnsi="Times New Roman" w:cs="Times New Roman"/>
              </w:rPr>
              <w:lastRenderedPageBreak/>
              <w:t>для решения учебной задачи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в тетради по заданию 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</w:tbl>
    <w:p w:rsidR="00794C84" w:rsidRDefault="00794C84" w:rsidP="003108A3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1442"/>
        <w:gridCol w:w="4523"/>
        <w:gridCol w:w="2929"/>
        <w:gridCol w:w="2239"/>
        <w:gridCol w:w="1382"/>
      </w:tblGrid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Первый квадратик и первый кружок закрасьте синим цветом.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Квадратик и кружок, которые расположены за ними, – красным.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Следующие за ними фигуры – жёлтым цветом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Самопроверка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</w:t>
            </w:r>
            <w:r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ставим все вразлет: появился самолет.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 крылом туда-сюда, делай «раз» и делай «два».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и два, раз и два! Руки в стороны держите,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 на друга посмотрите. Раз и два, раз и два!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Опустили руки вниз, и на место все садись!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Изучение нового материала.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Составление рассказа по сюжетной картинке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беседа. Работа по учебнику</w:t>
            </w:r>
            <w:r>
              <w:rPr>
                <w:rFonts w:ascii="Times New Roman" w:hAnsi="Times New Roman" w:cs="Times New Roman"/>
              </w:rPr>
              <w:br/>
              <w:t>(с. 12)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Рассмотрите в учебнике рисунок 1 и задайте по нему друг другу вопросы.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(Необходимо нацелить учеников на то, чтобы вопросы были на сравнение количества предметов и начинались со слов: «На сколько…» или «Хватит ли…».)</w:t>
            </w:r>
          </w:p>
          <w:p w:rsidR="00794C84" w:rsidRDefault="00794C84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Ответьте, не считая, кого на рисунке больше: мальчиков или девочек.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Обоснуйте своё мнение.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сколько девочек больше?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Задают друг другу вопросы на сравнение количества предметов, которые начинаются со слов: «На сколько…» или «Хватит ли…».</w:t>
            </w:r>
          </w:p>
          <w:p w:rsidR="00794C84" w:rsidRDefault="00794C84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Рассматривают рисунки </w:t>
            </w:r>
            <w:r>
              <w:rPr>
                <w:rFonts w:ascii="Times New Roman" w:hAnsi="Times New Roman" w:cs="Times New Roman"/>
              </w:rPr>
              <w:br/>
              <w:t>в учебнике и отвечают на вопросы учителя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сохраняют учебную цель и задачу. Используют наглядный материал для решения учебной задачи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 в учебнике</w:t>
            </w:r>
          </w:p>
        </w:tc>
      </w:tr>
    </w:tbl>
    <w:p w:rsidR="00794C84" w:rsidRDefault="00794C84" w:rsidP="00794C84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1442"/>
        <w:gridCol w:w="4523"/>
        <w:gridCol w:w="2929"/>
        <w:gridCol w:w="2239"/>
        <w:gridCol w:w="1382"/>
      </w:tblGrid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Style w:val="Normaltext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думаете, откуда идут дети?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листья у них в руках?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Сравните листья клёна и дуба.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Каких листьев больше?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Каких листьев меньше?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сколько больше (меньше)?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Style w:val="Normaltext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Style w:val="Normaltext"/>
              </w:rPr>
            </w:pPr>
          </w:p>
        </w:tc>
      </w:tr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Style w:val="Normaltext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заданиям 2, 3 учебника </w:t>
            </w:r>
            <w:r>
              <w:rPr>
                <w:rFonts w:ascii="Times New Roman" w:hAnsi="Times New Roman" w:cs="Times New Roman"/>
              </w:rPr>
              <w:br/>
              <w:t>(с. 12)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Каких кубиков больше: маленьких или больших? На сколько? Докажите.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Каких кубиков меньше: жёлтых или красных?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так считаете?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Каких кубиков столько же, сколько синих?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рисунок с треугольниками.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можно сделать так, чтобы красных и синих треугольников стало поровну?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Чтобы красных треугольников стало больше, чем синих?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Чтобы синих стало меньше, чем красных?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количество кубиков (задание 2). Важно, чтобы учащиеся заметили разные признаки, по которым различаются кубики: размер, цвет.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Уравнивают количество красных и синих треугольников (разными способами)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Style w:val="Normaltext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Style w:val="Normaltext"/>
              </w:rPr>
            </w:pPr>
          </w:p>
        </w:tc>
      </w:tr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Сравнение групп пред-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Фронталь-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беседа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сравнение групп предметов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проводит работу по сюжетному рисунку в учебнике (с. 12)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рассказ, задают </w:t>
            </w: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друг другу.</w:t>
            </w:r>
          </w:p>
          <w:p w:rsidR="00794C84" w:rsidRDefault="00794C84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Хватит ли шариков всем гномам?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вы это узнали? </w:t>
            </w:r>
          </w:p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Достаточно ли шариков для того, чтобы каждый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анализ объектов. Строят рассуждения в форме связи простых суждений об объекте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 сюжетному рисунку</w:t>
            </w:r>
          </w:p>
        </w:tc>
      </w:tr>
    </w:tbl>
    <w:p w:rsidR="00794C84" w:rsidRDefault="00794C84" w:rsidP="00794C84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1442"/>
        <w:gridCol w:w="4523"/>
        <w:gridCol w:w="2929"/>
        <w:gridCol w:w="2239"/>
        <w:gridCol w:w="1382"/>
      </w:tblGrid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94C84">
        <w:trPr>
          <w:jc w:val="center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гном получил по два шара?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сколько шариков больше, чем гномов?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94C84">
        <w:trPr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Рассмотрите узоры на полях учебника </w:t>
            </w:r>
            <w:r>
              <w:rPr>
                <w:rFonts w:ascii="Times New Roman" w:hAnsi="Times New Roman" w:cs="Times New Roman"/>
              </w:rPr>
              <w:br/>
              <w:t>(с. 13).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 каких фигур составлены эти узоры?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расположены фигуры по отношению друг к другу?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Выполните эти узоры в тетради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узоры, отвечают на вопросы, выполняют узоры (с. 7 тетради)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анализ объектов, описывают расположенные объектов </w:t>
            </w:r>
            <w:r>
              <w:rPr>
                <w:rFonts w:ascii="Times New Roman" w:hAnsi="Times New Roman" w:cs="Times New Roman"/>
              </w:rPr>
              <w:br/>
              <w:t>с использованием слов: справа, слева, за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94C84">
        <w:trPr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</w:t>
            </w:r>
            <w:r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C84" w:rsidRDefault="003D23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Пчелки в ульях сидят</w:t>
            </w:r>
          </w:p>
          <w:p w:rsidR="003D2323" w:rsidRDefault="003D23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окошечки глядят,</w:t>
            </w:r>
          </w:p>
          <w:p w:rsidR="003D2323" w:rsidRDefault="003D23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Порезвиться захотели,</w:t>
            </w:r>
          </w:p>
          <w:p w:rsidR="003D2323" w:rsidRDefault="003D23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 за дружкой полетели.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 w:rsidP="003D23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Исходное положение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="003D2323">
              <w:rPr>
                <w:rFonts w:ascii="Times New Roman" w:hAnsi="Times New Roman" w:cs="Times New Roman"/>
              </w:rPr>
              <w:t>п</w:t>
            </w:r>
            <w:proofErr w:type="gramEnd"/>
            <w:r w:rsidR="003D2323">
              <w:rPr>
                <w:rFonts w:ascii="Times New Roman" w:hAnsi="Times New Roman" w:cs="Times New Roman"/>
              </w:rPr>
              <w:t>рисели на корточки</w:t>
            </w:r>
            <w:r>
              <w:rPr>
                <w:rFonts w:ascii="Times New Roman" w:hAnsi="Times New Roman" w:cs="Times New Roman"/>
              </w:rPr>
              <w:t>. Декламируют стихотворение, выполняя движения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 для профилактики утомления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Работа в печатной тетради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</w:rPr>
              <w:br/>
              <w:t xml:space="preserve">(задание 1, </w:t>
            </w:r>
            <w:r>
              <w:rPr>
                <w:rFonts w:ascii="Times New Roman" w:hAnsi="Times New Roman" w:cs="Times New Roman"/>
              </w:rPr>
              <w:br/>
              <w:t>с. 7 тетради № 1)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изображено на рисунке?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Первую группу шариков закрасьте красным цветом.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Вторую группу шариков закрасьте синим цветом.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</w:rPr>
              <w:t>Воздушные шарики.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Закрашивают шарики по заданию учителя.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сохраняют учебную цель и задачу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печатной тетради</w:t>
            </w:r>
          </w:p>
        </w:tc>
      </w:tr>
    </w:tbl>
    <w:p w:rsidR="00794C84" w:rsidRDefault="00794C84" w:rsidP="00794C84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1442"/>
        <w:gridCol w:w="4523"/>
        <w:gridCol w:w="2929"/>
        <w:gridCol w:w="2239"/>
        <w:gridCol w:w="1382"/>
      </w:tblGrid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можно сказать о количестве шариков справа и слева?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Докажите.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сколько красных шариков меньше, чем синих?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можно сделать число шариков равным?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Дорисуйте красный шарик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Красных шариков меньше, чем синих.</w:t>
            </w:r>
          </w:p>
          <w:p w:rsidR="00794C84" w:rsidRDefault="00794C84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Соединяют стрелкой пары шариков: красный – синий, красный – синий и т. д.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</w:rPr>
              <w:t>На один шарик.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Дорисовать один красный шарик.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Рисуют красный шарик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Работа над развитием внимания, смекалки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Эвристическая беседа. Работа по учебнику </w:t>
            </w:r>
            <w:r>
              <w:rPr>
                <w:rFonts w:ascii="Times New Roman" w:hAnsi="Times New Roman" w:cs="Times New Roman"/>
              </w:rPr>
              <w:br/>
              <w:t xml:space="preserve">(с. 13) 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Читает текст на с. 13.</w:t>
            </w:r>
          </w:p>
          <w:p w:rsidR="00794C84" w:rsidRDefault="00794C84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вышёл на прогулку первым?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пришёл позже всех?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рассуждали?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Сравните картинки.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Сравните фигуры на верхнем рисунке</w:t>
            </w:r>
            <w:r>
              <w:rPr>
                <w:rFonts w:ascii="Times New Roman" w:hAnsi="Times New Roman" w:cs="Times New Roman"/>
              </w:rPr>
              <w:br/>
              <w:t>и на нижнем.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Составьте из данных фигур свой узор </w:t>
            </w:r>
            <w:r>
              <w:rPr>
                <w:rFonts w:ascii="Times New Roman" w:hAnsi="Times New Roman" w:cs="Times New Roman"/>
              </w:rPr>
              <w:br/>
              <w:t>и выполните его в тетради. Помните, что вы должны соблюдать составленную вами закономерность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Петушок.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Собака.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Выясняют, чем похожи картинки и чем они отличаются.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На обоих рисунках одинаковые фигуры, но они расположены в разной последовательности.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Самостоятельная</w:t>
            </w:r>
            <w:r>
              <w:rPr>
                <w:rFonts w:ascii="Times New Roman" w:hAnsi="Times New Roman" w:cs="Times New Roman"/>
              </w:rPr>
              <w:t xml:space="preserve"> работа учащихся.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Взаимопроверка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анализ объектов. Строят рассуждения в форме связи простых суждений об объекте. Оценивают правильность 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сюжетными картинками</w:t>
            </w:r>
          </w:p>
        </w:tc>
      </w:tr>
    </w:tbl>
    <w:p w:rsidR="00794C84" w:rsidRDefault="00794C84" w:rsidP="00794C84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1442"/>
        <w:gridCol w:w="4523"/>
        <w:gridCol w:w="2929"/>
        <w:gridCol w:w="2239"/>
        <w:gridCol w:w="1382"/>
      </w:tblGrid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C84" w:rsidRDefault="00794C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94C84">
        <w:trPr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Письмо по образцу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работа, творческое задание</w:t>
            </w:r>
            <w:r>
              <w:rPr>
                <w:rFonts w:ascii="Times New Roman" w:hAnsi="Times New Roman" w:cs="Times New Roman"/>
              </w:rPr>
              <w:br/>
              <w:t>(с. 7 тетради, задание 4)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Проанализируйте узор из крестиков. Обведите узор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Анализируют образец, обводят по контурам крестики, а потом рисуют столько же </w:t>
            </w:r>
            <w:r>
              <w:rPr>
                <w:rFonts w:ascii="Times New Roman" w:hAnsi="Times New Roman" w:cs="Times New Roman"/>
                <w:spacing w:val="45"/>
              </w:rPr>
              <w:t>самостоятельно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Прописывают прямые наклонные палочки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сохраняют учебную цель и задачу. Используют наглядный материал для решения учебной задачи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печатной тетради</w:t>
            </w:r>
          </w:p>
        </w:tc>
      </w:tr>
      <w:tr w:rsidR="00794C84">
        <w:trPr>
          <w:trHeight w:val="253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Подведение итогов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Обобщающая беседа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Анализирует и оценивает успешность </w:t>
            </w:r>
            <w:r>
              <w:rPr>
                <w:rFonts w:ascii="Times New Roman" w:hAnsi="Times New Roman" w:cs="Times New Roman"/>
              </w:rPr>
              <w:br/>
              <w:t>в достижении цели и определяет перспективу последующей работы.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открытия сделали?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больше всего понравилось?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полные ответы на вопросы.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предположения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собственное мнение. Адекватно воспринимают качественную оценку своей работы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Разверну-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тые ответы </w:t>
            </w:r>
          </w:p>
          <w:p w:rsidR="00794C84" w:rsidRDefault="00794C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</w:t>
            </w:r>
          </w:p>
        </w:tc>
      </w:tr>
    </w:tbl>
    <w:p w:rsidR="00794C84" w:rsidRDefault="00794C84" w:rsidP="00794C84">
      <w:pPr>
        <w:pStyle w:val="ParagraphStyle"/>
        <w:spacing w:line="264" w:lineRule="auto"/>
        <w:ind w:left="-10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794C84" w:rsidSect="00C11530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1530"/>
    <w:rsid w:val="000754C2"/>
    <w:rsid w:val="00092262"/>
    <w:rsid w:val="000C55FA"/>
    <w:rsid w:val="000D33AD"/>
    <w:rsid w:val="001020A5"/>
    <w:rsid w:val="00112881"/>
    <w:rsid w:val="00126615"/>
    <w:rsid w:val="001355FB"/>
    <w:rsid w:val="00177398"/>
    <w:rsid w:val="00192FDA"/>
    <w:rsid w:val="001A7581"/>
    <w:rsid w:val="001B689F"/>
    <w:rsid w:val="001B72C2"/>
    <w:rsid w:val="001C0372"/>
    <w:rsid w:val="001C10FB"/>
    <w:rsid w:val="001D2872"/>
    <w:rsid w:val="001D2F39"/>
    <w:rsid w:val="001D3CA5"/>
    <w:rsid w:val="001E1ECE"/>
    <w:rsid w:val="0021472D"/>
    <w:rsid w:val="00217CED"/>
    <w:rsid w:val="00237ABD"/>
    <w:rsid w:val="00264C1F"/>
    <w:rsid w:val="002700C5"/>
    <w:rsid w:val="002B111E"/>
    <w:rsid w:val="002B6E09"/>
    <w:rsid w:val="00301F2A"/>
    <w:rsid w:val="003108A3"/>
    <w:rsid w:val="0031198D"/>
    <w:rsid w:val="003168E0"/>
    <w:rsid w:val="0033313D"/>
    <w:rsid w:val="0033427E"/>
    <w:rsid w:val="003454F5"/>
    <w:rsid w:val="0038649A"/>
    <w:rsid w:val="00396D5F"/>
    <w:rsid w:val="003C2CE2"/>
    <w:rsid w:val="003C40ED"/>
    <w:rsid w:val="003D2323"/>
    <w:rsid w:val="003D61E7"/>
    <w:rsid w:val="00400ADF"/>
    <w:rsid w:val="00470F0B"/>
    <w:rsid w:val="0047467D"/>
    <w:rsid w:val="004B50E1"/>
    <w:rsid w:val="004D2835"/>
    <w:rsid w:val="00512B37"/>
    <w:rsid w:val="0055710A"/>
    <w:rsid w:val="00574A94"/>
    <w:rsid w:val="005870DF"/>
    <w:rsid w:val="00595C39"/>
    <w:rsid w:val="005B37FE"/>
    <w:rsid w:val="00606118"/>
    <w:rsid w:val="00614A4C"/>
    <w:rsid w:val="00642BD5"/>
    <w:rsid w:val="006A33F3"/>
    <w:rsid w:val="006A69B9"/>
    <w:rsid w:val="006D0FF9"/>
    <w:rsid w:val="006E12DC"/>
    <w:rsid w:val="00712F73"/>
    <w:rsid w:val="00720CBD"/>
    <w:rsid w:val="00724DC1"/>
    <w:rsid w:val="00736A07"/>
    <w:rsid w:val="007664F3"/>
    <w:rsid w:val="00794C84"/>
    <w:rsid w:val="00797D94"/>
    <w:rsid w:val="007A5324"/>
    <w:rsid w:val="007C481D"/>
    <w:rsid w:val="007D5512"/>
    <w:rsid w:val="00853F4F"/>
    <w:rsid w:val="00857D42"/>
    <w:rsid w:val="008A43C4"/>
    <w:rsid w:val="008B36BA"/>
    <w:rsid w:val="008D14E3"/>
    <w:rsid w:val="00912456"/>
    <w:rsid w:val="00962FE4"/>
    <w:rsid w:val="00992DAF"/>
    <w:rsid w:val="00993CE0"/>
    <w:rsid w:val="009B63BF"/>
    <w:rsid w:val="009C5220"/>
    <w:rsid w:val="009E75B5"/>
    <w:rsid w:val="009F7003"/>
    <w:rsid w:val="00A14A7B"/>
    <w:rsid w:val="00A31FCF"/>
    <w:rsid w:val="00A3738D"/>
    <w:rsid w:val="00A52A8E"/>
    <w:rsid w:val="00A635F8"/>
    <w:rsid w:val="00A67B57"/>
    <w:rsid w:val="00AC0334"/>
    <w:rsid w:val="00AC07B6"/>
    <w:rsid w:val="00AD03BA"/>
    <w:rsid w:val="00B15427"/>
    <w:rsid w:val="00B442B1"/>
    <w:rsid w:val="00B53D69"/>
    <w:rsid w:val="00B61706"/>
    <w:rsid w:val="00B82148"/>
    <w:rsid w:val="00B86977"/>
    <w:rsid w:val="00B97476"/>
    <w:rsid w:val="00BA53B4"/>
    <w:rsid w:val="00BC5590"/>
    <w:rsid w:val="00BC7D27"/>
    <w:rsid w:val="00BD0905"/>
    <w:rsid w:val="00C11530"/>
    <w:rsid w:val="00C203D6"/>
    <w:rsid w:val="00C6277B"/>
    <w:rsid w:val="00C63A0A"/>
    <w:rsid w:val="00C70DA9"/>
    <w:rsid w:val="00C70FD9"/>
    <w:rsid w:val="00C8744C"/>
    <w:rsid w:val="00CB6B9B"/>
    <w:rsid w:val="00D01EF1"/>
    <w:rsid w:val="00D21B48"/>
    <w:rsid w:val="00D33C12"/>
    <w:rsid w:val="00D529F1"/>
    <w:rsid w:val="00D66C3F"/>
    <w:rsid w:val="00DA3161"/>
    <w:rsid w:val="00DB52FE"/>
    <w:rsid w:val="00DB5517"/>
    <w:rsid w:val="00DB598B"/>
    <w:rsid w:val="00DB6858"/>
    <w:rsid w:val="00DB6F61"/>
    <w:rsid w:val="00DD7130"/>
    <w:rsid w:val="00DF4D3D"/>
    <w:rsid w:val="00E01A29"/>
    <w:rsid w:val="00E3383E"/>
    <w:rsid w:val="00E40009"/>
    <w:rsid w:val="00E83D57"/>
    <w:rsid w:val="00E95EE3"/>
    <w:rsid w:val="00EA76C1"/>
    <w:rsid w:val="00EB035A"/>
    <w:rsid w:val="00EE5F5C"/>
    <w:rsid w:val="00F05076"/>
    <w:rsid w:val="00F24129"/>
    <w:rsid w:val="00F31FAF"/>
    <w:rsid w:val="00F34278"/>
    <w:rsid w:val="00F345D3"/>
    <w:rsid w:val="00F55264"/>
    <w:rsid w:val="00F61EA0"/>
    <w:rsid w:val="00F666C3"/>
    <w:rsid w:val="00FA1296"/>
    <w:rsid w:val="00FA6210"/>
    <w:rsid w:val="00F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1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1153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11530"/>
    <w:rPr>
      <w:color w:val="000000"/>
      <w:sz w:val="20"/>
      <w:szCs w:val="20"/>
    </w:rPr>
  </w:style>
  <w:style w:type="character" w:customStyle="1" w:styleId="Heading">
    <w:name w:val="Heading"/>
    <w:uiPriority w:val="99"/>
    <w:rsid w:val="00C1153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1153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1153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1153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11530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138</cp:revision>
  <cp:lastPrinted>2015-09-01T03:33:00Z</cp:lastPrinted>
  <dcterms:created xsi:type="dcterms:W3CDTF">2015-08-31T05:11:00Z</dcterms:created>
  <dcterms:modified xsi:type="dcterms:W3CDTF">2024-10-16T08:50:00Z</dcterms:modified>
</cp:coreProperties>
</file>